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3B3D" w:rsidRDefault="00123B3D" w:rsidP="00A26FB4">
      <w:pPr>
        <w:autoSpaceDE w:val="0"/>
        <w:autoSpaceDN w:val="0"/>
        <w:adjustRightInd w:val="0"/>
        <w:spacing w:after="0" w:line="240" w:lineRule="auto"/>
        <w:jc w:val="center"/>
        <w:rPr>
          <w:rFonts w:ascii="Times New Roman" w:hAnsi="Times New Roman" w:cs="Times New Roman"/>
          <w:sz w:val="24"/>
          <w:szCs w:val="24"/>
        </w:rPr>
      </w:pPr>
    </w:p>
    <w:p w:rsidR="00A26FB4" w:rsidRPr="00924972" w:rsidRDefault="00A545D4" w:rsidP="00A26FB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A26FB4" w:rsidRPr="00924972">
        <w:rPr>
          <w:rFonts w:ascii="Times New Roman" w:hAnsi="Times New Roman" w:cs="Times New Roman"/>
          <w:sz w:val="24"/>
          <w:szCs w:val="24"/>
        </w:rPr>
        <w:t>’</w:t>
      </w:r>
      <w:r>
        <w:rPr>
          <w:rFonts w:ascii="Times New Roman" w:hAnsi="Times New Roman" w:cs="Times New Roman"/>
          <w:sz w:val="24"/>
          <w:szCs w:val="24"/>
        </w:rPr>
        <w:t>İ</w:t>
      </w:r>
      <w:r w:rsidR="00A26FB4" w:rsidRPr="00924972">
        <w:rPr>
          <w:rFonts w:ascii="Times New Roman" w:hAnsi="Times New Roman" w:cs="Times New Roman"/>
          <w:sz w:val="24"/>
          <w:szCs w:val="24"/>
        </w:rPr>
        <w:t xml:space="preserve">NCİ </w:t>
      </w:r>
      <w:proofErr w:type="gramStart"/>
      <w:r>
        <w:rPr>
          <w:rFonts w:ascii="Times New Roman" w:hAnsi="Times New Roman" w:cs="Times New Roman"/>
          <w:sz w:val="24"/>
          <w:szCs w:val="24"/>
        </w:rPr>
        <w:t>ZH.</w:t>
      </w:r>
      <w:r w:rsidR="00A26FB4" w:rsidRPr="00924972">
        <w:rPr>
          <w:rFonts w:ascii="Times New Roman" w:hAnsi="Times New Roman" w:cs="Times New Roman"/>
          <w:sz w:val="24"/>
          <w:szCs w:val="24"/>
        </w:rPr>
        <w:t>TUG</w:t>
      </w:r>
      <w:proofErr w:type="gramEnd"/>
      <w:r w:rsidR="00A26FB4" w:rsidRPr="00924972">
        <w:rPr>
          <w:rFonts w:ascii="Times New Roman" w:hAnsi="Times New Roman" w:cs="Times New Roman"/>
          <w:sz w:val="24"/>
          <w:szCs w:val="24"/>
        </w:rPr>
        <w:t>.K.LIGINDA TEDAVİ G</w:t>
      </w:r>
      <w:r w:rsidR="003736BD">
        <w:rPr>
          <w:rFonts w:ascii="Times New Roman" w:hAnsi="Times New Roman" w:cs="Times New Roman"/>
          <w:sz w:val="24"/>
          <w:szCs w:val="24"/>
        </w:rPr>
        <w:t xml:space="preserve">ÖREN SÖZLESMELİ ERBAS/ERLER </w:t>
      </w:r>
      <w:r w:rsidR="00A26FB4" w:rsidRPr="00924972">
        <w:rPr>
          <w:rFonts w:ascii="Times New Roman" w:hAnsi="Times New Roman" w:cs="Times New Roman"/>
          <w:sz w:val="24"/>
          <w:szCs w:val="24"/>
        </w:rPr>
        <w:t>VE ERBAS-ER REÇETELERİNİN</w:t>
      </w:r>
      <w:r w:rsidR="009E6A9C">
        <w:rPr>
          <w:rFonts w:ascii="Times New Roman" w:hAnsi="Times New Roman" w:cs="Times New Roman"/>
          <w:sz w:val="24"/>
          <w:szCs w:val="24"/>
        </w:rPr>
        <w:t xml:space="preserve"> </w:t>
      </w:r>
      <w:r w:rsidR="00A26FB4" w:rsidRPr="00924972">
        <w:rPr>
          <w:rFonts w:ascii="Times New Roman" w:hAnsi="Times New Roman" w:cs="Times New Roman"/>
          <w:sz w:val="24"/>
          <w:szCs w:val="24"/>
        </w:rPr>
        <w:t>TEMİNİNDE VE TESLİMİNDE UYULMASI GEREKEN İDARİ HUSUSLAR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1. TANIMLAR: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1.1. BİRLİK/KURUM ADI: </w:t>
      </w:r>
      <w:r w:rsidR="007E43AD">
        <w:rPr>
          <w:rFonts w:ascii="Times New Roman" w:hAnsi="Times New Roman" w:cs="Times New Roman"/>
          <w:sz w:val="24"/>
          <w:szCs w:val="24"/>
        </w:rPr>
        <w:t>1</w:t>
      </w:r>
      <w:r w:rsidR="007E43AD" w:rsidRPr="00924972">
        <w:rPr>
          <w:rFonts w:ascii="Times New Roman" w:hAnsi="Times New Roman" w:cs="Times New Roman"/>
          <w:sz w:val="24"/>
          <w:szCs w:val="24"/>
        </w:rPr>
        <w:t>’</w:t>
      </w:r>
      <w:r w:rsidR="007E43AD">
        <w:rPr>
          <w:rFonts w:ascii="Times New Roman" w:hAnsi="Times New Roman" w:cs="Times New Roman"/>
          <w:sz w:val="24"/>
          <w:szCs w:val="24"/>
        </w:rPr>
        <w:t>İ</w:t>
      </w:r>
      <w:r w:rsidR="007E43AD" w:rsidRPr="00924972">
        <w:rPr>
          <w:rFonts w:ascii="Times New Roman" w:hAnsi="Times New Roman" w:cs="Times New Roman"/>
          <w:sz w:val="24"/>
          <w:szCs w:val="24"/>
        </w:rPr>
        <w:t xml:space="preserve">NCİ </w:t>
      </w:r>
      <w:proofErr w:type="gramStart"/>
      <w:r w:rsidR="007E43AD">
        <w:rPr>
          <w:rFonts w:ascii="Times New Roman" w:hAnsi="Times New Roman" w:cs="Times New Roman"/>
          <w:sz w:val="24"/>
          <w:szCs w:val="24"/>
        </w:rPr>
        <w:t>ZH</w:t>
      </w:r>
      <w:r w:rsidRPr="00924972">
        <w:rPr>
          <w:rFonts w:ascii="Times New Roman" w:hAnsi="Times New Roman" w:cs="Times New Roman"/>
          <w:sz w:val="24"/>
          <w:szCs w:val="24"/>
        </w:rPr>
        <w:t>.TUG</w:t>
      </w:r>
      <w:proofErr w:type="gramEnd"/>
      <w:r w:rsidRPr="00924972">
        <w:rPr>
          <w:rFonts w:ascii="Times New Roman" w:hAnsi="Times New Roman" w:cs="Times New Roman"/>
          <w:sz w:val="24"/>
          <w:szCs w:val="24"/>
        </w:rPr>
        <w:t>.K.LIĞI /</w:t>
      </w:r>
      <w:r w:rsidR="007E43AD">
        <w:rPr>
          <w:rFonts w:ascii="Times New Roman" w:hAnsi="Times New Roman" w:cs="Times New Roman"/>
          <w:sz w:val="24"/>
          <w:szCs w:val="24"/>
        </w:rPr>
        <w:t>BABAESKİ/</w:t>
      </w:r>
      <w:r w:rsidRPr="00924972">
        <w:rPr>
          <w:rFonts w:ascii="Times New Roman" w:hAnsi="Times New Roman" w:cs="Times New Roman"/>
          <w:sz w:val="24"/>
          <w:szCs w:val="24"/>
        </w:rPr>
        <w:t>KIRKLARELİ</w:t>
      </w:r>
    </w:p>
    <w:p w:rsidR="007E43AD" w:rsidRDefault="00924972" w:rsidP="007E43AD">
      <w:pPr>
        <w:tabs>
          <w:tab w:val="left" w:pos="2835"/>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E43AD">
        <w:rPr>
          <w:rFonts w:ascii="Times New Roman" w:hAnsi="Times New Roman" w:cs="Times New Roman"/>
          <w:sz w:val="24"/>
          <w:szCs w:val="24"/>
        </w:rPr>
        <w:t xml:space="preserve">                               </w:t>
      </w:r>
      <w:proofErr w:type="spellStart"/>
      <w:r w:rsidR="007E43AD" w:rsidRPr="007E43AD">
        <w:rPr>
          <w:rFonts w:ascii="Times New Roman" w:hAnsi="Times New Roman" w:cs="Times New Roman"/>
          <w:sz w:val="24"/>
          <w:szCs w:val="24"/>
        </w:rPr>
        <w:t>Dindoğru</w:t>
      </w:r>
      <w:proofErr w:type="spellEnd"/>
      <w:r w:rsidR="007E43AD" w:rsidRPr="007E43AD">
        <w:rPr>
          <w:rFonts w:ascii="Times New Roman" w:hAnsi="Times New Roman" w:cs="Times New Roman"/>
          <w:sz w:val="24"/>
          <w:szCs w:val="24"/>
        </w:rPr>
        <w:t xml:space="preserve"> </w:t>
      </w:r>
      <w:proofErr w:type="spellStart"/>
      <w:r w:rsidR="007E43AD" w:rsidRPr="007E43AD">
        <w:rPr>
          <w:rFonts w:ascii="Times New Roman" w:hAnsi="Times New Roman" w:cs="Times New Roman"/>
          <w:sz w:val="24"/>
          <w:szCs w:val="24"/>
        </w:rPr>
        <w:t>Mah.Güney</w:t>
      </w:r>
      <w:proofErr w:type="spellEnd"/>
      <w:r w:rsidR="007E43AD" w:rsidRPr="007E43AD">
        <w:rPr>
          <w:rFonts w:ascii="Times New Roman" w:hAnsi="Times New Roman" w:cs="Times New Roman"/>
          <w:sz w:val="24"/>
          <w:szCs w:val="24"/>
        </w:rPr>
        <w:t xml:space="preserve"> Kışla Küme Evleri No:1</w:t>
      </w:r>
    </w:p>
    <w:p w:rsidR="00A26FB4" w:rsidRDefault="007E43AD" w:rsidP="007E43AD">
      <w:pPr>
        <w:tabs>
          <w:tab w:val="left" w:pos="269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  </w:t>
      </w:r>
      <w:r w:rsidRPr="007E43AD">
        <w:rPr>
          <w:rFonts w:ascii="Times New Roman" w:hAnsi="Times New Roman" w:cs="Times New Roman"/>
          <w:sz w:val="24"/>
          <w:szCs w:val="24"/>
        </w:rPr>
        <w:t>39200 Babaeski / KIRKLARELİ</w:t>
      </w:r>
    </w:p>
    <w:p w:rsidR="007E43AD" w:rsidRDefault="007E43AD" w:rsidP="007E43AD">
      <w:pPr>
        <w:spacing w:after="0"/>
        <w:ind w:left="2124" w:firstLine="708"/>
        <w:jc w:val="both"/>
        <w:rPr>
          <w:rFonts w:ascii="Times New Roman" w:hAnsi="Times New Roman" w:cs="Times New Roman"/>
          <w:sz w:val="24"/>
          <w:szCs w:val="24"/>
        </w:rPr>
      </w:pPr>
      <w:r w:rsidRPr="007E43AD">
        <w:rPr>
          <w:rFonts w:ascii="Times New Roman" w:hAnsi="Times New Roman" w:cs="Times New Roman"/>
          <w:sz w:val="24"/>
          <w:szCs w:val="24"/>
        </w:rPr>
        <w:t xml:space="preserve">Telefon No: 0 (288) 512 11 20 </w:t>
      </w:r>
      <w:proofErr w:type="gramStart"/>
      <w:r w:rsidRPr="007E43AD">
        <w:rPr>
          <w:rFonts w:ascii="Times New Roman" w:hAnsi="Times New Roman" w:cs="Times New Roman"/>
          <w:sz w:val="24"/>
          <w:szCs w:val="24"/>
        </w:rPr>
        <w:t>Dahili</w:t>
      </w:r>
      <w:proofErr w:type="gramEnd"/>
      <w:r w:rsidRPr="007E43AD">
        <w:rPr>
          <w:rFonts w:ascii="Times New Roman" w:hAnsi="Times New Roman" w:cs="Times New Roman"/>
          <w:sz w:val="24"/>
          <w:szCs w:val="24"/>
        </w:rPr>
        <w:t xml:space="preserve"> </w:t>
      </w:r>
      <w:r>
        <w:rPr>
          <w:rFonts w:ascii="Times New Roman" w:hAnsi="Times New Roman" w:cs="Times New Roman"/>
          <w:sz w:val="24"/>
          <w:szCs w:val="24"/>
        </w:rPr>
        <w:t>3882</w:t>
      </w:r>
    </w:p>
    <w:p w:rsidR="007E43AD" w:rsidRDefault="007E43AD" w:rsidP="007E43AD">
      <w:pPr>
        <w:ind w:left="2124" w:firstLine="708"/>
        <w:jc w:val="both"/>
        <w:rPr>
          <w:rFonts w:ascii="Times New Roman" w:hAnsi="Times New Roman" w:cs="Times New Roman"/>
          <w:sz w:val="24"/>
          <w:szCs w:val="24"/>
        </w:rPr>
      </w:pPr>
      <w:r w:rsidRPr="007E43AD">
        <w:rPr>
          <w:rFonts w:ascii="Times New Roman" w:hAnsi="Times New Roman" w:cs="Times New Roman"/>
          <w:sz w:val="24"/>
          <w:szCs w:val="24"/>
        </w:rPr>
        <w:t xml:space="preserve">Belgegeçer No:0 (288) 512 10 10    </w:t>
      </w:r>
    </w:p>
    <w:p w:rsidR="007E43AD" w:rsidRPr="007E43AD" w:rsidRDefault="007E43AD" w:rsidP="007E43AD">
      <w:pPr>
        <w:ind w:left="2124" w:firstLine="708"/>
        <w:jc w:val="both"/>
        <w:rPr>
          <w:rFonts w:ascii="Times New Roman" w:hAnsi="Times New Roman" w:cs="Times New Roman"/>
          <w:sz w:val="24"/>
          <w:szCs w:val="24"/>
        </w:rPr>
      </w:pPr>
      <w:r w:rsidRPr="007E43AD">
        <w:rPr>
          <w:rFonts w:ascii="Times New Roman" w:hAnsi="Times New Roman" w:cs="Times New Roman"/>
          <w:sz w:val="24"/>
          <w:szCs w:val="24"/>
        </w:rPr>
        <w:t xml:space="preserve">                                                                                            </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1.2. ECZANE</w:t>
      </w:r>
      <w:r w:rsidRPr="00924972">
        <w:rPr>
          <w:rFonts w:ascii="Times New Roman" w:hAnsi="Times New Roman" w:cs="Times New Roman"/>
          <w:sz w:val="24"/>
          <w:szCs w:val="24"/>
        </w:rPr>
        <w:tab/>
      </w:r>
      <w:r w:rsidRPr="00924972">
        <w:rPr>
          <w:rFonts w:ascii="Times New Roman" w:hAnsi="Times New Roman" w:cs="Times New Roman"/>
          <w:sz w:val="24"/>
          <w:szCs w:val="24"/>
        </w:rPr>
        <w:tab/>
        <w:t xml:space="preserve"> : </w:t>
      </w:r>
      <w:proofErr w:type="gramStart"/>
      <w:r w:rsidR="007E43AD">
        <w:rPr>
          <w:rFonts w:ascii="Times New Roman" w:hAnsi="Times New Roman" w:cs="Times New Roman"/>
          <w:sz w:val="24"/>
          <w:szCs w:val="24"/>
        </w:rPr>
        <w:t>…………………………………………….</w:t>
      </w:r>
      <w:proofErr w:type="gramEnd"/>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 İDARİ HUSUSLAR: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2.1.Reçetelerin anl</w:t>
      </w:r>
      <w:r w:rsidR="003736BD">
        <w:rPr>
          <w:rFonts w:ascii="Times New Roman" w:hAnsi="Times New Roman" w:cs="Times New Roman"/>
          <w:sz w:val="24"/>
          <w:szCs w:val="24"/>
        </w:rPr>
        <w:t>aşmalı sivil eczanelerden getir</w:t>
      </w:r>
      <w:r w:rsidRPr="00924972">
        <w:rPr>
          <w:rFonts w:ascii="Times New Roman" w:hAnsi="Times New Roman" w:cs="Times New Roman"/>
          <w:sz w:val="24"/>
          <w:szCs w:val="24"/>
        </w:rPr>
        <w:t>ilmesinde, mesai saatleri içerisinde birliklerde revir/poliklinik veya dispanser başhekimi/eczane sorumlusu mesai saatleri haricinde birlik nöbetçi amirliği sorumludur.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2.2. Sözleş</w:t>
      </w:r>
      <w:r w:rsidR="00D24947">
        <w:rPr>
          <w:rFonts w:ascii="Times New Roman" w:hAnsi="Times New Roman" w:cs="Times New Roman"/>
          <w:sz w:val="24"/>
          <w:szCs w:val="24"/>
        </w:rPr>
        <w:t>meli E</w:t>
      </w:r>
      <w:r w:rsidR="003736BD">
        <w:rPr>
          <w:rFonts w:ascii="Times New Roman" w:hAnsi="Times New Roman" w:cs="Times New Roman"/>
          <w:sz w:val="24"/>
          <w:szCs w:val="24"/>
        </w:rPr>
        <w:t>rbaş/</w:t>
      </w:r>
      <w:r w:rsidR="00D24947">
        <w:rPr>
          <w:rFonts w:ascii="Times New Roman" w:hAnsi="Times New Roman" w:cs="Times New Roman"/>
          <w:sz w:val="24"/>
          <w:szCs w:val="24"/>
        </w:rPr>
        <w:t>E</w:t>
      </w:r>
      <w:r w:rsidR="003736BD">
        <w:rPr>
          <w:rFonts w:ascii="Times New Roman" w:hAnsi="Times New Roman" w:cs="Times New Roman"/>
          <w:sz w:val="24"/>
          <w:szCs w:val="24"/>
        </w:rPr>
        <w:t xml:space="preserve">rler </w:t>
      </w:r>
      <w:r w:rsidR="00D24947">
        <w:rPr>
          <w:rFonts w:ascii="Times New Roman" w:hAnsi="Times New Roman" w:cs="Times New Roman"/>
          <w:sz w:val="24"/>
          <w:szCs w:val="24"/>
        </w:rPr>
        <w:t>ve E</w:t>
      </w:r>
      <w:r w:rsidRPr="00924972">
        <w:rPr>
          <w:rFonts w:ascii="Times New Roman" w:hAnsi="Times New Roman" w:cs="Times New Roman"/>
          <w:sz w:val="24"/>
          <w:szCs w:val="24"/>
        </w:rPr>
        <w:t>rbaş-</w:t>
      </w:r>
      <w:r w:rsidR="00D24947">
        <w:rPr>
          <w:rFonts w:ascii="Times New Roman" w:hAnsi="Times New Roman" w:cs="Times New Roman"/>
          <w:sz w:val="24"/>
          <w:szCs w:val="24"/>
        </w:rPr>
        <w:t>E</w:t>
      </w:r>
      <w:r w:rsidRPr="00924972">
        <w:rPr>
          <w:rFonts w:ascii="Times New Roman" w:hAnsi="Times New Roman" w:cs="Times New Roman"/>
          <w:sz w:val="24"/>
          <w:szCs w:val="24"/>
        </w:rPr>
        <w:t xml:space="preserve">r reçetesini karşılamak isteyen eczane sahiplerine reçeteler, her yıl Ocak-Haziran ve Temmuz-Aralık dönemlerini içerecek şekilde 6 (altı) aylık </w:t>
      </w:r>
      <w:proofErr w:type="gramStart"/>
      <w:r w:rsidRPr="00924972">
        <w:rPr>
          <w:rFonts w:ascii="Times New Roman" w:hAnsi="Times New Roman" w:cs="Times New Roman"/>
          <w:sz w:val="24"/>
          <w:szCs w:val="24"/>
        </w:rPr>
        <w:t>periyotlarla</w:t>
      </w:r>
      <w:proofErr w:type="gramEnd"/>
      <w:r w:rsidRPr="00924972">
        <w:rPr>
          <w:rFonts w:ascii="Times New Roman" w:hAnsi="Times New Roman" w:cs="Times New Roman"/>
          <w:sz w:val="24"/>
          <w:szCs w:val="24"/>
        </w:rPr>
        <w:t xml:space="preserve"> eşit parasal tutar prensibi ile dağıtılacaktır. Her dönem başında sıralama ve eşit parasal dağıtım yeniden başlatılacaktır. İlk dönem sıralamada olan eczanenin ikinci dönem devam etmesi halinde aynı belgeleri ibraz etmesi hususu aranmayacaktır.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2.3. Reçetelerinin eczanelere eşit parasal tutar prensibi ile dağıtımının sağlanabilmesi ve hastaların mağdur edilmemesi amacıyla, eczanelerin Sosyal Güvenlik Kurumu (SGK) ile sözleşme yapmış ve SGK </w:t>
      </w:r>
      <w:proofErr w:type="gramStart"/>
      <w:r w:rsidRPr="00924972">
        <w:rPr>
          <w:rFonts w:ascii="Times New Roman" w:hAnsi="Times New Roman" w:cs="Times New Roman"/>
          <w:sz w:val="24"/>
          <w:szCs w:val="24"/>
        </w:rPr>
        <w:t>provizyon</w:t>
      </w:r>
      <w:proofErr w:type="gramEnd"/>
      <w:r w:rsidRPr="00924972">
        <w:rPr>
          <w:rFonts w:ascii="Times New Roman" w:hAnsi="Times New Roman" w:cs="Times New Roman"/>
          <w:sz w:val="24"/>
          <w:szCs w:val="24"/>
        </w:rPr>
        <w:t xml:space="preserve"> sistemine dahil olan eczaneler olmasına dikkat edilecektir. SGK ile yapılan sözleşme fotokopileri, eczanenin bağlı bulunduğu eczacı odası/temsilcisinden "aslı gibidir" onaylı olacak ve idari hususlarla beraber gönderilecektir, aksı takdirde reçete dağıtım sırasına dâhil edilmeyecektir.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2.4. Reçeteyi temin etmek isteyen eczane sahipleri reçeteleri, s</w:t>
      </w:r>
      <w:r w:rsidR="003736BD">
        <w:rPr>
          <w:rFonts w:ascii="Times New Roman" w:hAnsi="Times New Roman" w:cs="Times New Roman"/>
          <w:sz w:val="24"/>
          <w:szCs w:val="24"/>
        </w:rPr>
        <w:t>ırası olduğu günlerde en geç 18:00'da birli</w:t>
      </w:r>
      <w:r w:rsidR="0058376C">
        <w:rPr>
          <w:rFonts w:ascii="Times New Roman" w:hAnsi="Times New Roman" w:cs="Times New Roman"/>
          <w:sz w:val="24"/>
          <w:szCs w:val="24"/>
        </w:rPr>
        <w:t>k/kurumdan görevlendirilmiş olarak</w:t>
      </w:r>
      <w:r w:rsidR="003736BD">
        <w:rPr>
          <w:rFonts w:ascii="Times New Roman" w:hAnsi="Times New Roman" w:cs="Times New Roman"/>
          <w:sz w:val="24"/>
          <w:szCs w:val="24"/>
        </w:rPr>
        <w:t xml:space="preserve"> gelecek personelden </w:t>
      </w:r>
      <w:r w:rsidRPr="00924972">
        <w:rPr>
          <w:rFonts w:ascii="Times New Roman" w:hAnsi="Times New Roman" w:cs="Times New Roman"/>
          <w:sz w:val="24"/>
          <w:szCs w:val="24"/>
        </w:rPr>
        <w:t>tutanakla teslim alacaklar ve reçete muhteviy</w:t>
      </w:r>
      <w:r w:rsidR="003736BD">
        <w:rPr>
          <w:rFonts w:ascii="Times New Roman" w:hAnsi="Times New Roman" w:cs="Times New Roman"/>
          <w:sz w:val="24"/>
          <w:szCs w:val="24"/>
        </w:rPr>
        <w:t xml:space="preserve">atı ilaçları </w:t>
      </w:r>
      <w:r w:rsidRPr="00924972">
        <w:rPr>
          <w:rFonts w:ascii="Times New Roman" w:hAnsi="Times New Roman" w:cs="Times New Roman"/>
          <w:sz w:val="24"/>
          <w:szCs w:val="24"/>
        </w:rPr>
        <w:t xml:space="preserve">teslim edeceklerdir. </w:t>
      </w:r>
    </w:p>
    <w:p w:rsidR="003736BD" w:rsidRPr="00924972" w:rsidRDefault="003736BD"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2.5. Reçetelere SGK </w:t>
      </w:r>
      <w:proofErr w:type="gramStart"/>
      <w:r w:rsidRPr="00924972">
        <w:rPr>
          <w:rFonts w:ascii="Times New Roman" w:hAnsi="Times New Roman" w:cs="Times New Roman"/>
          <w:sz w:val="24"/>
          <w:szCs w:val="24"/>
        </w:rPr>
        <w:t>provizyon</w:t>
      </w:r>
      <w:proofErr w:type="gramEnd"/>
      <w:r w:rsidRPr="00924972">
        <w:rPr>
          <w:rFonts w:ascii="Times New Roman" w:hAnsi="Times New Roman" w:cs="Times New Roman"/>
          <w:sz w:val="24"/>
          <w:szCs w:val="24"/>
        </w:rPr>
        <w:t xml:space="preserve"> sisteminde işlem yapılması eczane sorumluluğunda olup, hatalı TC kimlik </w:t>
      </w:r>
      <w:proofErr w:type="spellStart"/>
      <w:r w:rsidRPr="00924972">
        <w:rPr>
          <w:rFonts w:ascii="Times New Roman" w:hAnsi="Times New Roman" w:cs="Times New Roman"/>
          <w:sz w:val="24"/>
          <w:szCs w:val="24"/>
        </w:rPr>
        <w:t>no</w:t>
      </w:r>
      <w:proofErr w:type="spellEnd"/>
      <w:r w:rsidRPr="00924972">
        <w:rPr>
          <w:rFonts w:ascii="Times New Roman" w:hAnsi="Times New Roman" w:cs="Times New Roman"/>
          <w:sz w:val="24"/>
          <w:szCs w:val="24"/>
        </w:rPr>
        <w:t xml:space="preserve">. girişi, Sağlık Uygulama Tebliğine aykırılık, ilaç kullanım süresinin dolmaması gibi reçetede çıkabilecek her türlü aksaklıktan birlik/kurum mesul olmayacak, anlaşmalı sivil eczane sorumlu olacaktır. Bu nedenle eczane tarafından, reçete muhteviyatı ilaçları teslim etmeden </w:t>
      </w:r>
      <w:proofErr w:type="gramStart"/>
      <w:r w:rsidRPr="00924972">
        <w:rPr>
          <w:rFonts w:ascii="Times New Roman" w:hAnsi="Times New Roman" w:cs="Times New Roman"/>
          <w:sz w:val="24"/>
          <w:szCs w:val="24"/>
        </w:rPr>
        <w:t>provizyon</w:t>
      </w:r>
      <w:proofErr w:type="gramEnd"/>
      <w:r w:rsidRPr="00924972">
        <w:rPr>
          <w:rFonts w:ascii="Times New Roman" w:hAnsi="Times New Roman" w:cs="Times New Roman"/>
          <w:sz w:val="24"/>
          <w:szCs w:val="24"/>
        </w:rPr>
        <w:t xml:space="preserve"> sisteminden kontrolü yapılacaktır.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2.6.  Eşit parasal tutar prensibi </w:t>
      </w:r>
      <w:r w:rsidRPr="00F4454E">
        <w:rPr>
          <w:rFonts w:ascii="Times New Roman" w:hAnsi="Times New Roman" w:cs="Times New Roman"/>
          <w:sz w:val="24"/>
          <w:szCs w:val="24"/>
        </w:rPr>
        <w:t xml:space="preserve">doğrultusunda limit </w:t>
      </w:r>
      <w:r w:rsidR="008F092A" w:rsidRPr="00DC514E">
        <w:rPr>
          <w:rFonts w:ascii="Times New Roman" w:hAnsi="Times New Roman" w:cs="Times New Roman"/>
          <w:sz w:val="24"/>
          <w:szCs w:val="24"/>
        </w:rPr>
        <w:t>10</w:t>
      </w:r>
      <w:r w:rsidRPr="00DC514E">
        <w:rPr>
          <w:rFonts w:ascii="Times New Roman" w:hAnsi="Times New Roman" w:cs="Times New Roman"/>
          <w:sz w:val="24"/>
          <w:szCs w:val="24"/>
        </w:rPr>
        <w:t>.000,00</w:t>
      </w:r>
      <w:r w:rsidR="009A0FB5" w:rsidRPr="00F4454E">
        <w:rPr>
          <w:rFonts w:ascii="Times New Roman" w:hAnsi="Times New Roman" w:cs="Times New Roman"/>
          <w:sz w:val="24"/>
          <w:szCs w:val="24"/>
        </w:rPr>
        <w:t xml:space="preserve"> </w:t>
      </w:r>
      <w:r w:rsidRPr="00F4454E">
        <w:rPr>
          <w:rFonts w:ascii="Times New Roman" w:hAnsi="Times New Roman" w:cs="Times New Roman"/>
          <w:sz w:val="24"/>
          <w:szCs w:val="24"/>
        </w:rPr>
        <w:t xml:space="preserve">TL olarak </w:t>
      </w:r>
      <w:r w:rsidRPr="00924972">
        <w:rPr>
          <w:rFonts w:ascii="Times New Roman" w:hAnsi="Times New Roman" w:cs="Times New Roman"/>
          <w:sz w:val="24"/>
          <w:szCs w:val="24"/>
        </w:rPr>
        <w:t xml:space="preserve">belirlenmiş olup  ± %5 esneklik payı olacak şekilde sıra takip edilecektir. Sıranın takibi Tugay Komutanlığı Birinci Basamak Muayene Merkezi eczane sorumlusu tarafından sağlanacaktır. </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2.7. Eczaneler reçete tutarını </w:t>
      </w:r>
      <w:r w:rsidR="00086AE7" w:rsidRPr="00924972">
        <w:rPr>
          <w:rFonts w:ascii="Times New Roman" w:hAnsi="Times New Roman" w:cs="Times New Roman"/>
          <w:sz w:val="24"/>
          <w:szCs w:val="24"/>
        </w:rPr>
        <w:t>E</w:t>
      </w:r>
      <w:r w:rsidR="004F5762">
        <w:rPr>
          <w:rFonts w:ascii="Times New Roman" w:hAnsi="Times New Roman" w:cs="Times New Roman"/>
          <w:sz w:val="24"/>
          <w:szCs w:val="24"/>
        </w:rPr>
        <w:t>k</w:t>
      </w:r>
      <w:r w:rsidR="00123B3D">
        <w:rPr>
          <w:rFonts w:ascii="Times New Roman" w:hAnsi="Times New Roman" w:cs="Times New Roman"/>
          <w:sz w:val="24"/>
          <w:szCs w:val="24"/>
        </w:rPr>
        <w:t>-1</w:t>
      </w:r>
      <w:r w:rsidRPr="00924972">
        <w:rPr>
          <w:rFonts w:ascii="Times New Roman" w:hAnsi="Times New Roman" w:cs="Times New Roman"/>
          <w:sz w:val="24"/>
          <w:szCs w:val="24"/>
        </w:rPr>
        <w:t>’d</w:t>
      </w:r>
      <w:r w:rsidR="00123B3D">
        <w:rPr>
          <w:rFonts w:ascii="Times New Roman" w:hAnsi="Times New Roman" w:cs="Times New Roman"/>
          <w:sz w:val="24"/>
          <w:szCs w:val="24"/>
        </w:rPr>
        <w:t>e</w:t>
      </w:r>
      <w:r w:rsidRPr="00924972">
        <w:rPr>
          <w:rFonts w:ascii="Times New Roman" w:hAnsi="Times New Roman" w:cs="Times New Roman"/>
          <w:sz w:val="24"/>
          <w:szCs w:val="24"/>
        </w:rPr>
        <w:t>ki formata işleyerek, her ilaç tesliminde birlik/kurum yetkilisine vereceklerdir. Bu konu, eşit parasal tutar prensibi ile reçete dağıtımı için büyük önem taşımaktadır. Provizyon sisteminden alınan çıktıdaki ilacın ödenen fiyatı (en alt kısımda yer alan toplam kurum payı) reçete tarihinde geçerli güncel fiyat esas alınarak yapılacaktır.  Limit tamamlanınca kurum tarafından ayrıca toplu fiyat döküm listesi istenmeyecektir.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2.8. Eczane tarafından birlik/kuruma ilaç teslimi yapacak yetkili kişiler, bu formun altındaki ilgili kısımda belirtilecektir. Bu kişilerin dışında yapılacak olan ilaç teslimleri kabul edilmeyecek ve eczane idari hususlara uymamış olarak işlem görecektir. Bildirilen isimlerde değişiklik olursa yazılı olarak birlik/kuruma bildirilecektir. İmza örneği için noter onayı aranmayacaktır.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2.9. İlaç teslim</w:t>
      </w:r>
      <w:r w:rsidR="003736BD">
        <w:rPr>
          <w:rFonts w:ascii="Times New Roman" w:hAnsi="Times New Roman" w:cs="Times New Roman"/>
          <w:sz w:val="24"/>
          <w:szCs w:val="24"/>
        </w:rPr>
        <w:t>leri, bizzat birlik/kurum tarafından görevlendirilmiş</w:t>
      </w:r>
      <w:r w:rsidRPr="00924972">
        <w:rPr>
          <w:rFonts w:ascii="Times New Roman" w:hAnsi="Times New Roman" w:cs="Times New Roman"/>
          <w:sz w:val="24"/>
          <w:szCs w:val="24"/>
        </w:rPr>
        <w:t xml:space="preserve"> yet</w:t>
      </w:r>
      <w:r w:rsidR="003736BD">
        <w:rPr>
          <w:rFonts w:ascii="Times New Roman" w:hAnsi="Times New Roman" w:cs="Times New Roman"/>
          <w:sz w:val="24"/>
          <w:szCs w:val="24"/>
        </w:rPr>
        <w:t>kili kişilere yapılacak</w:t>
      </w:r>
      <w:r w:rsidRPr="00924972">
        <w:rPr>
          <w:rFonts w:ascii="Times New Roman" w:hAnsi="Times New Roman" w:cs="Times New Roman"/>
          <w:sz w:val="24"/>
          <w:szCs w:val="24"/>
        </w:rPr>
        <w:t>. Birlik/kurumlar tarafından ilaç tesliminin en kısa sürede tamamlanabilmesi için gerekli tedbirler alınacak, birlik/kurum yetkilisince teslim alınan ilaçlara ait tutanak tanzim edilerek imzalanacaktır.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2.10. İlgili tabibin bilgisi ve onayı dışında reçete muhteviyatında herhangi bir değişiklik yapılmayacaktır.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2.11. Eczaneler adres, telefon, e-mail adresi değişikliklerini birlik/kuruma dilekçe ile yazılı olarak bildirmek zorundadırlar.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2.12. Eczane sıralı dağıtımdan çıkmak istediğine dair bir dilekçe verirse, ait olduğu yılın bir sonraki 6 (altı) aylık döneminde de sıralamaya giremeyecektir. Eczacı Odası/temsilcisi tarafından kapatma, iflas, vefat ve geçerli mazereti sebebiyle nöbetin icra edilememesi gibi durumlar ilgili birlik/kuruma en kısa sürede şifahi olarak bildirilecek, müteakiben yazılı olarak bildirilecektir.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2.13. Eczane yürürlükte olan tedavi yardımına ilişkin Sağlık Uygulama Tebliğ hükümlerine aynen uyacaktır.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2.14. Eczane, yürürlükteki mevzuat hükümlerine göre </w:t>
      </w:r>
      <w:proofErr w:type="gramStart"/>
      <w:r w:rsidRPr="00924972">
        <w:rPr>
          <w:rFonts w:ascii="Times New Roman" w:hAnsi="Times New Roman" w:cs="Times New Roman"/>
          <w:sz w:val="24"/>
          <w:szCs w:val="24"/>
        </w:rPr>
        <w:t>provizyon</w:t>
      </w:r>
      <w:proofErr w:type="gramEnd"/>
      <w:r w:rsidRPr="00924972">
        <w:rPr>
          <w:rFonts w:ascii="Times New Roman" w:hAnsi="Times New Roman" w:cs="Times New Roman"/>
          <w:sz w:val="24"/>
          <w:szCs w:val="24"/>
        </w:rPr>
        <w:t xml:space="preserve"> sisteminde yer alan </w:t>
      </w:r>
      <w:proofErr w:type="spellStart"/>
      <w:r w:rsidRPr="00924972">
        <w:rPr>
          <w:rFonts w:ascii="Times New Roman" w:hAnsi="Times New Roman" w:cs="Times New Roman"/>
          <w:sz w:val="24"/>
          <w:szCs w:val="24"/>
        </w:rPr>
        <w:t>farmasötik</w:t>
      </w:r>
      <w:proofErr w:type="spellEnd"/>
      <w:r w:rsidRPr="00924972">
        <w:rPr>
          <w:rFonts w:ascii="Times New Roman" w:hAnsi="Times New Roman" w:cs="Times New Roman"/>
          <w:sz w:val="24"/>
          <w:szCs w:val="24"/>
        </w:rPr>
        <w:t xml:space="preserve"> eşdeğer ilaçları birlik/kurum onayına gerek olmadan verebilecektir.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2.15. </w:t>
      </w:r>
      <w:proofErr w:type="spellStart"/>
      <w:r w:rsidRPr="00924972">
        <w:rPr>
          <w:rFonts w:ascii="Times New Roman" w:hAnsi="Times New Roman" w:cs="Times New Roman"/>
          <w:sz w:val="24"/>
          <w:szCs w:val="24"/>
        </w:rPr>
        <w:t>Majistral</w:t>
      </w:r>
      <w:proofErr w:type="spellEnd"/>
      <w:r w:rsidRPr="00924972">
        <w:rPr>
          <w:rFonts w:ascii="Times New Roman" w:hAnsi="Times New Roman" w:cs="Times New Roman"/>
          <w:sz w:val="24"/>
          <w:szCs w:val="24"/>
        </w:rPr>
        <w:t xml:space="preserve"> </w:t>
      </w:r>
      <w:proofErr w:type="spellStart"/>
      <w:r w:rsidRPr="00924972">
        <w:rPr>
          <w:rFonts w:ascii="Times New Roman" w:hAnsi="Times New Roman" w:cs="Times New Roman"/>
          <w:sz w:val="24"/>
          <w:szCs w:val="24"/>
        </w:rPr>
        <w:t>preparatli</w:t>
      </w:r>
      <w:proofErr w:type="spellEnd"/>
      <w:r w:rsidRPr="00924972">
        <w:rPr>
          <w:rFonts w:ascii="Times New Roman" w:hAnsi="Times New Roman" w:cs="Times New Roman"/>
          <w:sz w:val="24"/>
          <w:szCs w:val="24"/>
        </w:rPr>
        <w:t xml:space="preserve"> reçetelerde, hazırlanan preparat uygun ambalajlanacak, ambalajın üzerine kullanılışına uygun etiket yapıştırılacak ve ilacı hazırlayan eczanenin adı, eczacının adı-soyadı-imzası, hastanın adi soyadı, ilacın terkibi, imal tarihi ile kullanılış sekli mutlak surette etikette belirtilecektir.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lastRenderedPageBreak/>
        <w:t xml:space="preserve">2.16. İlaç tesliminde ilaçlar hasta ismine göre ayrı ayrı şeffaf poşetlere konulup, poşetlerin </w:t>
      </w:r>
      <w:proofErr w:type="gramStart"/>
      <w:r w:rsidRPr="00924972">
        <w:rPr>
          <w:rFonts w:ascii="Times New Roman" w:hAnsi="Times New Roman" w:cs="Times New Roman"/>
          <w:sz w:val="24"/>
          <w:szCs w:val="24"/>
        </w:rPr>
        <w:t>üstüne</w:t>
      </w:r>
      <w:proofErr w:type="gramEnd"/>
      <w:r w:rsidRPr="00924972">
        <w:rPr>
          <w:rFonts w:ascii="Times New Roman" w:hAnsi="Times New Roman" w:cs="Times New Roman"/>
          <w:sz w:val="24"/>
          <w:szCs w:val="24"/>
        </w:rPr>
        <w:t xml:space="preserve"> hastanın adi-soyadı ve getiren eczanenin ismi ve kâsesi basılacaktır. Teslim edilen ilaç kutularının üzerlerine tabip tarafından belirtilen kullanım miktarı ile kullanım </w:t>
      </w:r>
      <w:proofErr w:type="gramStart"/>
      <w:r w:rsidRPr="00924972">
        <w:rPr>
          <w:rFonts w:ascii="Times New Roman" w:hAnsi="Times New Roman" w:cs="Times New Roman"/>
          <w:sz w:val="24"/>
          <w:szCs w:val="24"/>
        </w:rPr>
        <w:t>periyotları</w:t>
      </w:r>
      <w:proofErr w:type="gramEnd"/>
      <w:r w:rsidRPr="00924972">
        <w:rPr>
          <w:rFonts w:ascii="Times New Roman" w:hAnsi="Times New Roman" w:cs="Times New Roman"/>
          <w:sz w:val="24"/>
          <w:szCs w:val="24"/>
        </w:rPr>
        <w:t xml:space="preserve"> ibareleri okunaklı olarak yazılacaktır. Serum olan reçeteler var ise diğer ilaçlar serum kutusuna konulmayacaktır. Serum kutusunun üzerine de hastanın adi soyadı ve eczanenin ismi yazılacaktır.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8F092A"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2.17. Sözleşmeli erbaş ve erlerin muayene ve ilaç katılım payları sivil eczane sorumlusu tarafından ilgili hastadan alınacaktır.</w:t>
      </w:r>
    </w:p>
    <w:p w:rsidR="00B55006" w:rsidRDefault="00B55006" w:rsidP="00A26FB4">
      <w:pPr>
        <w:autoSpaceDE w:val="0"/>
        <w:autoSpaceDN w:val="0"/>
        <w:adjustRightInd w:val="0"/>
        <w:spacing w:after="0" w:line="240" w:lineRule="auto"/>
        <w:jc w:val="both"/>
        <w:rPr>
          <w:rFonts w:ascii="Times New Roman" w:hAnsi="Times New Roman" w:cs="Times New Roman"/>
          <w:sz w:val="24"/>
          <w:szCs w:val="24"/>
        </w:rPr>
      </w:pPr>
    </w:p>
    <w:p w:rsidR="00B55006" w:rsidRPr="00924972" w:rsidRDefault="00B55006" w:rsidP="00A26FB4">
      <w:pPr>
        <w:autoSpaceDE w:val="0"/>
        <w:autoSpaceDN w:val="0"/>
        <w:adjustRightInd w:val="0"/>
        <w:spacing w:after="0" w:line="240" w:lineRule="auto"/>
        <w:jc w:val="both"/>
        <w:rPr>
          <w:rFonts w:ascii="Times New Roman" w:hAnsi="Times New Roman" w:cs="Times New Roman"/>
          <w:sz w:val="24"/>
          <w:szCs w:val="24"/>
        </w:rPr>
      </w:pPr>
      <w:r w:rsidRPr="00DC514E">
        <w:rPr>
          <w:rFonts w:ascii="Times New Roman" w:hAnsi="Times New Roman" w:cs="Times New Roman"/>
          <w:sz w:val="24"/>
          <w:szCs w:val="24"/>
        </w:rPr>
        <w:t>2.18. Eczaneler tarafından ‘’Yükümlü Erbaş ve Erlerin Genel Sağlık Sigortası Kapsamında Sağlık Hizmeti Sunucularından Almış Oldukları Sağlık Hizmeti Giderlerinden Oluşan Fark Ücretlerinin Ödenmesine İlişkin Yönetmelik’’ kapsamında oluşan fiyat farklarını talep etmeleri halinde ilgili yönetmelikte belirtilen usul ve</w:t>
      </w:r>
      <w:r w:rsidR="00606E9C">
        <w:rPr>
          <w:rFonts w:ascii="Times New Roman" w:hAnsi="Times New Roman" w:cs="Times New Roman"/>
          <w:sz w:val="24"/>
          <w:szCs w:val="24"/>
        </w:rPr>
        <w:t xml:space="preserve"> esaslara göre işlem yapılacaktır.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2.1</w:t>
      </w:r>
      <w:r w:rsidR="007B233A">
        <w:rPr>
          <w:rFonts w:ascii="Times New Roman" w:hAnsi="Times New Roman" w:cs="Times New Roman"/>
          <w:sz w:val="24"/>
          <w:szCs w:val="24"/>
        </w:rPr>
        <w:t>9</w:t>
      </w:r>
      <w:r w:rsidRPr="00924972">
        <w:rPr>
          <w:rFonts w:ascii="Times New Roman" w:hAnsi="Times New Roman" w:cs="Times New Roman"/>
          <w:sz w:val="24"/>
          <w:szCs w:val="24"/>
        </w:rPr>
        <w:t xml:space="preserve">. Reçete muhteviyatındaki ilaçların tamamı ilgili eczane tarafından karşılanacaktır. Reçete sırası gelen eczane tarafından karşılanamayan ilaçlar için, üretimi olmadığı veya ithal edilmediği veya ecza depolarında bulunmadığı, üretici/ithalatçı firmadan veya en az 2 (iki) ecza deposundan alınacak kaşeli imzalı belge ile belgelendirilecek ve </w:t>
      </w:r>
      <w:r w:rsidR="006E47E3" w:rsidRPr="00924972">
        <w:rPr>
          <w:rFonts w:ascii="Times New Roman" w:hAnsi="Times New Roman" w:cs="Times New Roman"/>
          <w:sz w:val="24"/>
          <w:szCs w:val="24"/>
        </w:rPr>
        <w:t>E</w:t>
      </w:r>
      <w:r w:rsidR="009E6A9C">
        <w:rPr>
          <w:rFonts w:ascii="Times New Roman" w:hAnsi="Times New Roman" w:cs="Times New Roman"/>
          <w:sz w:val="24"/>
          <w:szCs w:val="24"/>
        </w:rPr>
        <w:t>k-1</w:t>
      </w:r>
      <w:r w:rsidR="006E47E3" w:rsidRPr="00924972">
        <w:rPr>
          <w:rFonts w:ascii="Times New Roman" w:hAnsi="Times New Roman" w:cs="Times New Roman"/>
          <w:sz w:val="24"/>
          <w:szCs w:val="24"/>
        </w:rPr>
        <w:t xml:space="preserve"> 'd</w:t>
      </w:r>
      <w:r w:rsidR="009E6A9C">
        <w:rPr>
          <w:rFonts w:ascii="Times New Roman" w:hAnsi="Times New Roman" w:cs="Times New Roman"/>
          <w:sz w:val="24"/>
          <w:szCs w:val="24"/>
        </w:rPr>
        <w:t>ek</w:t>
      </w:r>
      <w:r w:rsidR="006E47E3" w:rsidRPr="00924972">
        <w:rPr>
          <w:rFonts w:ascii="Times New Roman" w:hAnsi="Times New Roman" w:cs="Times New Roman"/>
          <w:sz w:val="24"/>
          <w:szCs w:val="24"/>
        </w:rPr>
        <w:t>i</w:t>
      </w:r>
      <w:r w:rsidRPr="00924972">
        <w:rPr>
          <w:rFonts w:ascii="Times New Roman" w:hAnsi="Times New Roman" w:cs="Times New Roman"/>
          <w:sz w:val="24"/>
          <w:szCs w:val="24"/>
        </w:rPr>
        <w:t xml:space="preserve"> tutanağa islenecektir. Reçetede yer alan ancak sıradaki eczanede bulunmayan ilaçlar için, birlik/kurum tarafından anlaşmalı, diğer eczanelerden ilaç araştırılacak, diğer eczanelerden ilaç temin edilirse, reçete bedeli kadar tutar reçeteyi karşılayamayan eczanenin limitine dâhil edilecektir.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7B233A" w:rsidP="00A26FB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2.20</w:t>
      </w:r>
      <w:r w:rsidR="00A26FB4" w:rsidRPr="00924972">
        <w:rPr>
          <w:rFonts w:ascii="Times New Roman" w:hAnsi="Times New Roman" w:cs="Times New Roman"/>
          <w:sz w:val="24"/>
          <w:szCs w:val="24"/>
        </w:rPr>
        <w:t>. Dönemi içerisinde yukarıda yazılı kurallara uymayan eczaneler 2</w:t>
      </w:r>
      <w:r w:rsidR="009E6A9C">
        <w:rPr>
          <w:rFonts w:ascii="Times New Roman" w:hAnsi="Times New Roman" w:cs="Times New Roman"/>
          <w:sz w:val="24"/>
          <w:szCs w:val="24"/>
        </w:rPr>
        <w:t xml:space="preserve"> </w:t>
      </w:r>
      <w:r w:rsidR="00A26FB4" w:rsidRPr="00924972">
        <w:rPr>
          <w:rFonts w:ascii="Times New Roman" w:hAnsi="Times New Roman" w:cs="Times New Roman"/>
          <w:sz w:val="24"/>
          <w:szCs w:val="24"/>
        </w:rPr>
        <w:t>(iki) defa uyarılacak</w:t>
      </w:r>
      <w:r w:rsidR="008D3C91">
        <w:rPr>
          <w:rFonts w:ascii="Times New Roman" w:hAnsi="Times New Roman" w:cs="Times New Roman"/>
          <w:sz w:val="24"/>
          <w:szCs w:val="24"/>
        </w:rPr>
        <w:t>(tutanak düzenlenecek)</w:t>
      </w:r>
      <w:r w:rsidR="00A26FB4" w:rsidRPr="00924972">
        <w:rPr>
          <w:rFonts w:ascii="Times New Roman" w:hAnsi="Times New Roman" w:cs="Times New Roman"/>
          <w:sz w:val="24"/>
          <w:szCs w:val="24"/>
        </w:rPr>
        <w:t xml:space="preserve"> 3'ü</w:t>
      </w:r>
      <w:bookmarkStart w:id="0" w:name="_GoBack"/>
      <w:bookmarkEnd w:id="0"/>
      <w:r w:rsidR="00A26FB4" w:rsidRPr="00924972">
        <w:rPr>
          <w:rFonts w:ascii="Times New Roman" w:hAnsi="Times New Roman" w:cs="Times New Roman"/>
          <w:sz w:val="24"/>
          <w:szCs w:val="24"/>
        </w:rPr>
        <w:t>ncü (üçüncü) kez ihlallerinde ise bu eczanelere bulunduğu 6</w:t>
      </w:r>
      <w:r w:rsidR="009A0FB5" w:rsidRPr="00924972">
        <w:rPr>
          <w:rFonts w:ascii="Times New Roman" w:hAnsi="Times New Roman" w:cs="Times New Roman"/>
          <w:sz w:val="24"/>
          <w:szCs w:val="24"/>
        </w:rPr>
        <w:t xml:space="preserve"> </w:t>
      </w:r>
      <w:r w:rsidR="00A26FB4" w:rsidRPr="00924972">
        <w:rPr>
          <w:rFonts w:ascii="Times New Roman" w:hAnsi="Times New Roman" w:cs="Times New Roman"/>
          <w:sz w:val="24"/>
          <w:szCs w:val="24"/>
        </w:rPr>
        <w:t>(altı) aylık dönemde ve aynı yıl içinde ki takip eden 6</w:t>
      </w:r>
      <w:r w:rsidR="009E6A9C">
        <w:rPr>
          <w:rFonts w:ascii="Times New Roman" w:hAnsi="Times New Roman" w:cs="Times New Roman"/>
          <w:sz w:val="24"/>
          <w:szCs w:val="24"/>
        </w:rPr>
        <w:t xml:space="preserve"> </w:t>
      </w:r>
      <w:r w:rsidR="00A26FB4" w:rsidRPr="00924972">
        <w:rPr>
          <w:rFonts w:ascii="Times New Roman" w:hAnsi="Times New Roman" w:cs="Times New Roman"/>
          <w:sz w:val="24"/>
          <w:szCs w:val="24"/>
        </w:rPr>
        <w:t>(altı) aylık dönemde reçete gönderilmeyecektir.</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9B7FE6" w:rsidP="009B7FE6">
      <w:pPr>
        <w:tabs>
          <w:tab w:val="left" w:pos="4678"/>
          <w:tab w:val="left" w:pos="4820"/>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Eczanenin Adı</w:t>
      </w:r>
      <w:r>
        <w:rPr>
          <w:rFonts w:ascii="Times New Roman" w:hAnsi="Times New Roman" w:cs="Times New Roman"/>
          <w:sz w:val="24"/>
          <w:szCs w:val="24"/>
        </w:rPr>
        <w:tab/>
      </w:r>
      <w:r w:rsidR="00A26FB4" w:rsidRPr="00924972">
        <w:rPr>
          <w:rFonts w:ascii="Times New Roman" w:hAnsi="Times New Roman" w:cs="Times New Roman"/>
          <w:sz w:val="24"/>
          <w:szCs w:val="24"/>
        </w:rPr>
        <w:t>:</w:t>
      </w:r>
    </w:p>
    <w:p w:rsidR="00A26FB4" w:rsidRPr="00924972" w:rsidRDefault="009B7FE6" w:rsidP="009B7FE6">
      <w:pPr>
        <w:tabs>
          <w:tab w:val="left" w:pos="4678"/>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Eczane Mesul Müdürü Adı-Soyadı</w:t>
      </w:r>
      <w:r>
        <w:rPr>
          <w:rFonts w:ascii="Times New Roman" w:hAnsi="Times New Roman" w:cs="Times New Roman"/>
          <w:sz w:val="24"/>
          <w:szCs w:val="24"/>
        </w:rPr>
        <w:tab/>
      </w:r>
      <w:r w:rsidR="00A26FB4" w:rsidRPr="00924972">
        <w:rPr>
          <w:rFonts w:ascii="Times New Roman" w:hAnsi="Times New Roman" w:cs="Times New Roman"/>
          <w:sz w:val="24"/>
          <w:szCs w:val="24"/>
        </w:rPr>
        <w:t>:</w:t>
      </w:r>
    </w:p>
    <w:p w:rsidR="00A26FB4" w:rsidRPr="00924972" w:rsidRDefault="009B7FE6" w:rsidP="009B7FE6">
      <w:pPr>
        <w:tabs>
          <w:tab w:val="left" w:pos="4678"/>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Eczane Adresi</w:t>
      </w:r>
      <w:r>
        <w:rPr>
          <w:rFonts w:ascii="Times New Roman" w:hAnsi="Times New Roman" w:cs="Times New Roman"/>
          <w:sz w:val="24"/>
          <w:szCs w:val="24"/>
        </w:rPr>
        <w:tab/>
      </w:r>
      <w:r w:rsidR="00A26FB4" w:rsidRPr="00924972">
        <w:rPr>
          <w:rFonts w:ascii="Times New Roman" w:hAnsi="Times New Roman" w:cs="Times New Roman"/>
          <w:sz w:val="24"/>
          <w:szCs w:val="24"/>
        </w:rPr>
        <w:t>:</w:t>
      </w:r>
    </w:p>
    <w:p w:rsidR="00A26FB4" w:rsidRPr="00924972" w:rsidRDefault="00A26FB4" w:rsidP="009B7FE6">
      <w:pPr>
        <w:tabs>
          <w:tab w:val="left" w:pos="4678"/>
        </w:tabs>
        <w:autoSpaceDE w:val="0"/>
        <w:autoSpaceDN w:val="0"/>
        <w:adjustRightInd w:val="0"/>
        <w:spacing w:after="0" w:line="240" w:lineRule="auto"/>
        <w:rPr>
          <w:rFonts w:ascii="Times New Roman" w:hAnsi="Times New Roman" w:cs="Times New Roman"/>
          <w:sz w:val="24"/>
          <w:szCs w:val="24"/>
        </w:rPr>
      </w:pPr>
      <w:r w:rsidRPr="00924972">
        <w:rPr>
          <w:rFonts w:ascii="Times New Roman" w:hAnsi="Times New Roman" w:cs="Times New Roman"/>
          <w:sz w:val="24"/>
          <w:szCs w:val="24"/>
        </w:rPr>
        <w:t>Eczane Tel</w:t>
      </w:r>
      <w:r w:rsidR="009B7FE6">
        <w:rPr>
          <w:rFonts w:ascii="Times New Roman" w:hAnsi="Times New Roman" w:cs="Times New Roman"/>
          <w:sz w:val="24"/>
          <w:szCs w:val="24"/>
        </w:rPr>
        <w:t>.</w:t>
      </w:r>
      <w:r w:rsidRPr="00924972">
        <w:rPr>
          <w:rFonts w:ascii="Times New Roman" w:hAnsi="Times New Roman" w:cs="Times New Roman"/>
          <w:sz w:val="24"/>
          <w:szCs w:val="24"/>
        </w:rPr>
        <w:t xml:space="preserve"> Nu</w:t>
      </w:r>
      <w:proofErr w:type="gramStart"/>
      <w:r w:rsidR="009B7FE6">
        <w:rPr>
          <w:rFonts w:ascii="Times New Roman" w:hAnsi="Times New Roman" w:cs="Times New Roman"/>
          <w:sz w:val="24"/>
          <w:szCs w:val="24"/>
        </w:rPr>
        <w:t>.</w:t>
      </w:r>
      <w:r w:rsidRPr="00924972">
        <w:rPr>
          <w:rFonts w:ascii="Times New Roman" w:hAnsi="Times New Roman" w:cs="Times New Roman"/>
          <w:sz w:val="24"/>
          <w:szCs w:val="24"/>
        </w:rPr>
        <w:t>,</w:t>
      </w:r>
      <w:proofErr w:type="gramEnd"/>
      <w:r w:rsidRPr="00924972">
        <w:rPr>
          <w:rFonts w:ascii="Times New Roman" w:hAnsi="Times New Roman" w:cs="Times New Roman"/>
          <w:sz w:val="24"/>
          <w:szCs w:val="24"/>
        </w:rPr>
        <w:t xml:space="preserve"> Mesul Müdür Cep Nu</w:t>
      </w:r>
      <w:r w:rsidR="009B7FE6">
        <w:rPr>
          <w:rFonts w:ascii="Times New Roman" w:hAnsi="Times New Roman" w:cs="Times New Roman"/>
          <w:sz w:val="24"/>
          <w:szCs w:val="24"/>
        </w:rPr>
        <w:t>.</w:t>
      </w:r>
      <w:r w:rsidR="009B7FE6">
        <w:rPr>
          <w:rFonts w:ascii="Times New Roman" w:hAnsi="Times New Roman" w:cs="Times New Roman"/>
          <w:sz w:val="24"/>
          <w:szCs w:val="24"/>
        </w:rPr>
        <w:tab/>
      </w:r>
      <w:r w:rsidRPr="00924972">
        <w:rPr>
          <w:rFonts w:ascii="Times New Roman" w:hAnsi="Times New Roman" w:cs="Times New Roman"/>
          <w:sz w:val="24"/>
          <w:szCs w:val="24"/>
        </w:rPr>
        <w:t>:</w:t>
      </w:r>
    </w:p>
    <w:p w:rsidR="00A26FB4" w:rsidRPr="00924972" w:rsidRDefault="00A26FB4" w:rsidP="009B7FE6">
      <w:pPr>
        <w:tabs>
          <w:tab w:val="left" w:pos="4678"/>
        </w:tabs>
        <w:autoSpaceDE w:val="0"/>
        <w:autoSpaceDN w:val="0"/>
        <w:adjustRightInd w:val="0"/>
        <w:spacing w:after="0" w:line="240" w:lineRule="auto"/>
        <w:rPr>
          <w:rFonts w:ascii="Times New Roman" w:hAnsi="Times New Roman" w:cs="Times New Roman"/>
          <w:sz w:val="24"/>
          <w:szCs w:val="24"/>
        </w:rPr>
      </w:pPr>
      <w:r w:rsidRPr="00924972">
        <w:rPr>
          <w:rFonts w:ascii="Times New Roman" w:hAnsi="Times New Roman" w:cs="Times New Roman"/>
          <w:sz w:val="24"/>
          <w:szCs w:val="24"/>
        </w:rPr>
        <w:t>Eczane Mesul Müdürü Elektronik Posta Adresi</w:t>
      </w:r>
      <w:r w:rsidR="009B7FE6">
        <w:rPr>
          <w:rFonts w:ascii="Times New Roman" w:hAnsi="Times New Roman" w:cs="Times New Roman"/>
          <w:sz w:val="24"/>
          <w:szCs w:val="24"/>
        </w:rPr>
        <w:tab/>
      </w:r>
      <w:r w:rsidRPr="00924972">
        <w:rPr>
          <w:rFonts w:ascii="Times New Roman" w:hAnsi="Times New Roman" w:cs="Times New Roman"/>
          <w:sz w:val="24"/>
          <w:szCs w:val="24"/>
        </w:rPr>
        <w:t>:</w:t>
      </w:r>
    </w:p>
    <w:p w:rsidR="00A26FB4" w:rsidRPr="00924972" w:rsidRDefault="00A26FB4" w:rsidP="009B7FE6">
      <w:pPr>
        <w:tabs>
          <w:tab w:val="left" w:pos="4678"/>
        </w:tabs>
        <w:autoSpaceDE w:val="0"/>
        <w:autoSpaceDN w:val="0"/>
        <w:adjustRightInd w:val="0"/>
        <w:spacing w:after="0" w:line="240" w:lineRule="auto"/>
        <w:rPr>
          <w:rFonts w:ascii="Times New Roman" w:hAnsi="Times New Roman" w:cs="Times New Roman"/>
          <w:sz w:val="24"/>
          <w:szCs w:val="24"/>
        </w:rPr>
      </w:pPr>
      <w:r w:rsidRPr="00924972">
        <w:rPr>
          <w:rFonts w:ascii="Times New Roman" w:hAnsi="Times New Roman" w:cs="Times New Roman"/>
          <w:sz w:val="24"/>
          <w:szCs w:val="24"/>
        </w:rPr>
        <w:t xml:space="preserve">Kapsadığı Dönem </w:t>
      </w:r>
      <w:r w:rsidR="009B7FE6">
        <w:rPr>
          <w:rFonts w:ascii="Times New Roman" w:hAnsi="Times New Roman" w:cs="Times New Roman"/>
          <w:sz w:val="24"/>
          <w:szCs w:val="24"/>
        </w:rPr>
        <w:tab/>
      </w:r>
      <w:r w:rsidRPr="00924972">
        <w:rPr>
          <w:rFonts w:ascii="Times New Roman" w:hAnsi="Times New Roman" w:cs="Times New Roman"/>
          <w:sz w:val="24"/>
          <w:szCs w:val="24"/>
        </w:rPr>
        <w:t xml:space="preserve">: </w:t>
      </w:r>
      <w:r w:rsidR="008F092A">
        <w:rPr>
          <w:rFonts w:ascii="Times New Roman" w:hAnsi="Times New Roman" w:cs="Times New Roman"/>
          <w:sz w:val="24"/>
          <w:szCs w:val="24"/>
        </w:rPr>
        <w:t>OCAK-HAZİRAN</w:t>
      </w:r>
      <w:r w:rsidR="009B7FE6">
        <w:rPr>
          <w:rFonts w:ascii="Times New Roman" w:hAnsi="Times New Roman" w:cs="Times New Roman"/>
          <w:sz w:val="24"/>
          <w:szCs w:val="24"/>
        </w:rPr>
        <w:t xml:space="preserve"> 202</w:t>
      </w:r>
      <w:r w:rsidR="008F092A">
        <w:rPr>
          <w:rFonts w:ascii="Times New Roman" w:hAnsi="Times New Roman" w:cs="Times New Roman"/>
          <w:sz w:val="24"/>
          <w:szCs w:val="24"/>
        </w:rPr>
        <w:t>6</w:t>
      </w:r>
    </w:p>
    <w:p w:rsidR="00A26FB4" w:rsidRPr="00924972" w:rsidRDefault="00A26FB4" w:rsidP="00A26FB4">
      <w:pPr>
        <w:autoSpaceDE w:val="0"/>
        <w:autoSpaceDN w:val="0"/>
        <w:adjustRightInd w:val="0"/>
        <w:spacing w:after="0" w:line="240" w:lineRule="auto"/>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rPr>
          <w:rFonts w:ascii="Times New Roman" w:hAnsi="Times New Roman" w:cs="Times New Roman"/>
          <w:sz w:val="24"/>
          <w:szCs w:val="24"/>
        </w:rPr>
      </w:pPr>
      <w:r w:rsidRPr="00924972">
        <w:rPr>
          <w:rFonts w:ascii="Times New Roman" w:hAnsi="Times New Roman" w:cs="Times New Roman"/>
          <w:sz w:val="24"/>
          <w:szCs w:val="24"/>
        </w:rPr>
        <w:t>Eczane Mesul Müdürü adına reçetelere işlem yapmaya yetkili biri eczacı olmak şartıyla 18 yaşından büyük en fazla 2(iki) personele ait kimlik bilgileri ve imza örnekleri:</w:t>
      </w:r>
    </w:p>
    <w:p w:rsidR="00A26FB4" w:rsidRPr="00924972" w:rsidRDefault="00A26FB4" w:rsidP="00A26FB4">
      <w:pPr>
        <w:autoSpaceDE w:val="0"/>
        <w:autoSpaceDN w:val="0"/>
        <w:adjustRightInd w:val="0"/>
        <w:spacing w:after="0" w:line="240" w:lineRule="auto"/>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rPr>
          <w:rFonts w:ascii="Times New Roman" w:hAnsi="Times New Roman" w:cs="Times New Roman"/>
          <w:sz w:val="24"/>
          <w:szCs w:val="24"/>
        </w:rPr>
      </w:pPr>
      <w:r w:rsidRPr="00924972">
        <w:rPr>
          <w:rFonts w:ascii="Times New Roman" w:hAnsi="Times New Roman" w:cs="Times New Roman"/>
          <w:sz w:val="24"/>
          <w:szCs w:val="24"/>
        </w:rPr>
        <w:t>Adı Soyadı:</w:t>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009B7FE6">
        <w:rPr>
          <w:rFonts w:ascii="Times New Roman" w:hAnsi="Times New Roman" w:cs="Times New Roman"/>
          <w:sz w:val="24"/>
          <w:szCs w:val="24"/>
        </w:rPr>
        <w:tab/>
      </w:r>
      <w:r w:rsidRPr="00924972">
        <w:rPr>
          <w:rFonts w:ascii="Times New Roman" w:hAnsi="Times New Roman" w:cs="Times New Roman"/>
          <w:sz w:val="24"/>
          <w:szCs w:val="24"/>
        </w:rPr>
        <w:t>İmza Örneği:</w:t>
      </w:r>
    </w:p>
    <w:p w:rsidR="009B7FE6" w:rsidRDefault="009B7FE6" w:rsidP="00A26FB4">
      <w:pPr>
        <w:autoSpaceDE w:val="0"/>
        <w:autoSpaceDN w:val="0"/>
        <w:adjustRightInd w:val="0"/>
        <w:spacing w:after="0" w:line="240" w:lineRule="auto"/>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rPr>
          <w:rFonts w:ascii="Times New Roman" w:hAnsi="Times New Roman" w:cs="Times New Roman"/>
          <w:sz w:val="24"/>
          <w:szCs w:val="24"/>
        </w:rPr>
      </w:pPr>
      <w:r w:rsidRPr="00924972">
        <w:rPr>
          <w:rFonts w:ascii="Times New Roman" w:hAnsi="Times New Roman" w:cs="Times New Roman"/>
          <w:sz w:val="24"/>
          <w:szCs w:val="24"/>
        </w:rPr>
        <w:t xml:space="preserve">Adi Soyadı: </w:t>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009B7FE6">
        <w:rPr>
          <w:rFonts w:ascii="Times New Roman" w:hAnsi="Times New Roman" w:cs="Times New Roman"/>
          <w:sz w:val="24"/>
          <w:szCs w:val="24"/>
        </w:rPr>
        <w:tab/>
      </w:r>
      <w:r w:rsidRPr="00924972">
        <w:rPr>
          <w:rFonts w:ascii="Times New Roman" w:hAnsi="Times New Roman" w:cs="Times New Roman"/>
          <w:sz w:val="24"/>
          <w:szCs w:val="24"/>
        </w:rPr>
        <w:t>İmza Örneği:</w:t>
      </w:r>
    </w:p>
    <w:p w:rsidR="00A26FB4" w:rsidRPr="00924972" w:rsidRDefault="00A26FB4" w:rsidP="00A26FB4">
      <w:pPr>
        <w:autoSpaceDE w:val="0"/>
        <w:autoSpaceDN w:val="0"/>
        <w:adjustRightInd w:val="0"/>
        <w:spacing w:after="0" w:line="240" w:lineRule="auto"/>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Yukarıda yer alan idari hususlarda yazılı tüm kurallara uyacağımı taahhüt ederim.</w:t>
      </w:r>
    </w:p>
    <w:p w:rsidR="00A26FB4"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9B7FE6" w:rsidRPr="00924972" w:rsidRDefault="009B7FE6" w:rsidP="00A26FB4">
      <w:pPr>
        <w:autoSpaceDE w:val="0"/>
        <w:autoSpaceDN w:val="0"/>
        <w:adjustRightInd w:val="0"/>
        <w:spacing w:after="0" w:line="240" w:lineRule="auto"/>
        <w:jc w:val="both"/>
        <w:rPr>
          <w:rFonts w:ascii="Times New Roman" w:hAnsi="Times New Roman" w:cs="Times New Roman"/>
          <w:sz w:val="24"/>
          <w:szCs w:val="24"/>
        </w:rPr>
      </w:pPr>
    </w:p>
    <w:p w:rsidR="00A26FB4" w:rsidRDefault="00A26FB4" w:rsidP="00A26FB4">
      <w:pPr>
        <w:autoSpaceDE w:val="0"/>
        <w:autoSpaceDN w:val="0"/>
        <w:adjustRightInd w:val="0"/>
        <w:spacing w:after="0" w:line="240" w:lineRule="auto"/>
        <w:jc w:val="both"/>
        <w:rPr>
          <w:rFonts w:ascii="Times New Roman" w:hAnsi="Times New Roman" w:cs="Times New Roman"/>
          <w:sz w:val="24"/>
          <w:szCs w:val="24"/>
        </w:rPr>
      </w:pPr>
    </w:p>
    <w:p w:rsidR="00272058" w:rsidRDefault="00272058" w:rsidP="00A26FB4">
      <w:pPr>
        <w:autoSpaceDE w:val="0"/>
        <w:autoSpaceDN w:val="0"/>
        <w:adjustRightInd w:val="0"/>
        <w:spacing w:after="0" w:line="240" w:lineRule="auto"/>
        <w:jc w:val="both"/>
        <w:rPr>
          <w:rFonts w:ascii="Times New Roman" w:hAnsi="Times New Roman" w:cs="Times New Roman"/>
          <w:sz w:val="24"/>
          <w:szCs w:val="24"/>
        </w:rPr>
      </w:pP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rPr>
      </w:pPr>
      <w:r w:rsidRPr="00924972">
        <w:rPr>
          <w:rFonts w:ascii="Times New Roman" w:hAnsi="Times New Roman" w:cs="Times New Roman"/>
          <w:sz w:val="24"/>
          <w:szCs w:val="24"/>
        </w:rPr>
        <w:t xml:space="preserve">Birlik Eczane Sorumlusu </w:t>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t xml:space="preserve">                        </w:t>
      </w:r>
      <w:r w:rsidR="008F092A">
        <w:rPr>
          <w:rFonts w:ascii="Times New Roman" w:hAnsi="Times New Roman" w:cs="Times New Roman"/>
          <w:sz w:val="24"/>
          <w:szCs w:val="24"/>
        </w:rPr>
        <w:t xml:space="preserve">         Eczane/Eczacı İmzası</w:t>
      </w:r>
    </w:p>
    <w:p w:rsidR="00A26FB4" w:rsidRPr="00924972" w:rsidRDefault="00A26FB4" w:rsidP="00A26FB4">
      <w:pPr>
        <w:autoSpaceDE w:val="0"/>
        <w:autoSpaceDN w:val="0"/>
        <w:adjustRightInd w:val="0"/>
        <w:spacing w:after="0" w:line="240" w:lineRule="auto"/>
        <w:jc w:val="both"/>
        <w:rPr>
          <w:rFonts w:ascii="Times New Roman" w:hAnsi="Times New Roman" w:cs="Times New Roman"/>
          <w:sz w:val="24"/>
          <w:szCs w:val="24"/>
          <w:u w:val="single"/>
        </w:rPr>
      </w:pP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r w:rsidRPr="00924972">
        <w:rPr>
          <w:rFonts w:ascii="Times New Roman" w:hAnsi="Times New Roman" w:cs="Times New Roman"/>
          <w:sz w:val="24"/>
          <w:szCs w:val="24"/>
        </w:rPr>
        <w:tab/>
      </w:r>
    </w:p>
    <w:p w:rsidR="00A26FB4" w:rsidRPr="00924972" w:rsidRDefault="00A26FB4" w:rsidP="00A26FB4">
      <w:pPr>
        <w:autoSpaceDE w:val="0"/>
        <w:autoSpaceDN w:val="0"/>
        <w:adjustRightInd w:val="0"/>
        <w:spacing w:after="0" w:line="240" w:lineRule="auto"/>
        <w:jc w:val="center"/>
        <w:rPr>
          <w:rFonts w:ascii="Times New Roman" w:hAnsi="Times New Roman" w:cs="Times New Roman"/>
          <w:sz w:val="24"/>
          <w:szCs w:val="24"/>
          <w:u w:val="single"/>
        </w:rPr>
      </w:pPr>
    </w:p>
    <w:p w:rsidR="00A26FB4" w:rsidRDefault="00A26FB4" w:rsidP="00A26FB4">
      <w:pPr>
        <w:autoSpaceDE w:val="0"/>
        <w:autoSpaceDN w:val="0"/>
        <w:adjustRightInd w:val="0"/>
        <w:spacing w:after="0" w:line="240" w:lineRule="auto"/>
        <w:jc w:val="center"/>
        <w:rPr>
          <w:rFonts w:ascii="Times New Roman" w:hAnsi="Times New Roman" w:cs="Times New Roman"/>
          <w:sz w:val="24"/>
          <w:szCs w:val="24"/>
          <w:u w:val="single"/>
        </w:rPr>
      </w:pPr>
    </w:p>
    <w:p w:rsidR="007E43AD" w:rsidRDefault="007E43AD" w:rsidP="00A26FB4">
      <w:pPr>
        <w:autoSpaceDE w:val="0"/>
        <w:autoSpaceDN w:val="0"/>
        <w:adjustRightInd w:val="0"/>
        <w:spacing w:after="0" w:line="240" w:lineRule="auto"/>
        <w:jc w:val="center"/>
        <w:rPr>
          <w:rFonts w:ascii="Times New Roman" w:hAnsi="Times New Roman" w:cs="Times New Roman"/>
          <w:sz w:val="24"/>
          <w:szCs w:val="24"/>
          <w:u w:val="single"/>
        </w:rPr>
      </w:pPr>
    </w:p>
    <w:p w:rsidR="007E43AD" w:rsidRPr="00924972" w:rsidRDefault="007E43AD" w:rsidP="00A26FB4">
      <w:pPr>
        <w:autoSpaceDE w:val="0"/>
        <w:autoSpaceDN w:val="0"/>
        <w:adjustRightInd w:val="0"/>
        <w:spacing w:after="0" w:line="240" w:lineRule="auto"/>
        <w:jc w:val="center"/>
        <w:rPr>
          <w:rFonts w:ascii="Times New Roman" w:hAnsi="Times New Roman" w:cs="Times New Roman"/>
          <w:sz w:val="24"/>
          <w:szCs w:val="24"/>
          <w:u w:val="single"/>
        </w:rPr>
      </w:pPr>
    </w:p>
    <w:p w:rsidR="000D7D46" w:rsidRDefault="000D7D46" w:rsidP="00123B3D">
      <w:pPr>
        <w:autoSpaceDE w:val="0"/>
        <w:autoSpaceDN w:val="0"/>
        <w:adjustRightInd w:val="0"/>
        <w:spacing w:after="0" w:line="240" w:lineRule="auto"/>
        <w:ind w:left="3540"/>
        <w:jc w:val="center"/>
        <w:rPr>
          <w:rFonts w:ascii="Times New Roman" w:hAnsi="Times New Roman" w:cs="Times New Roman"/>
          <w:sz w:val="24"/>
          <w:szCs w:val="24"/>
        </w:rPr>
      </w:pPr>
    </w:p>
    <w:p w:rsidR="00A26FB4" w:rsidRPr="00924972" w:rsidRDefault="00123B3D" w:rsidP="00123B3D">
      <w:pPr>
        <w:autoSpaceDE w:val="0"/>
        <w:autoSpaceDN w:val="0"/>
        <w:adjustRightInd w:val="0"/>
        <w:spacing w:after="0" w:line="240" w:lineRule="auto"/>
        <w:ind w:left="3540"/>
        <w:jc w:val="center"/>
        <w:rPr>
          <w:rFonts w:ascii="Times New Roman" w:hAnsi="Times New Roman" w:cs="Times New Roman"/>
          <w:color w:val="FFFFFF" w:themeColor="background1"/>
          <w:sz w:val="24"/>
          <w:szCs w:val="24"/>
        </w:rPr>
      </w:pPr>
      <w:r>
        <w:rPr>
          <w:rFonts w:ascii="Times New Roman" w:hAnsi="Times New Roman" w:cs="Times New Roman"/>
          <w:sz w:val="24"/>
          <w:szCs w:val="24"/>
        </w:rPr>
        <w:t xml:space="preserve"> ONAY</w:t>
      </w:r>
      <w:r w:rsidR="00A26FB4" w:rsidRPr="00924972">
        <w:rPr>
          <w:rFonts w:ascii="Times New Roman" w:hAnsi="Times New Roman" w:cs="Times New Roman"/>
          <w:sz w:val="24"/>
          <w:szCs w:val="24"/>
        </w:rPr>
        <w:tab/>
      </w:r>
      <w:r w:rsidR="00A26FB4" w:rsidRPr="00924972">
        <w:rPr>
          <w:rFonts w:ascii="Times New Roman" w:hAnsi="Times New Roman" w:cs="Times New Roman"/>
          <w:sz w:val="24"/>
          <w:szCs w:val="24"/>
        </w:rPr>
        <w:tab/>
      </w:r>
      <w:r w:rsidR="00A26FB4" w:rsidRPr="00924972">
        <w:rPr>
          <w:rFonts w:ascii="Times New Roman" w:hAnsi="Times New Roman" w:cs="Times New Roman"/>
          <w:sz w:val="24"/>
          <w:szCs w:val="24"/>
        </w:rPr>
        <w:tab/>
      </w:r>
      <w:r w:rsidR="00A26FB4" w:rsidRPr="00924972">
        <w:rPr>
          <w:rFonts w:ascii="Times New Roman" w:hAnsi="Times New Roman" w:cs="Times New Roman"/>
          <w:sz w:val="24"/>
          <w:szCs w:val="24"/>
        </w:rPr>
        <w:tab/>
      </w:r>
      <w:r w:rsidR="00A26FB4" w:rsidRPr="00924972">
        <w:rPr>
          <w:rFonts w:ascii="Times New Roman" w:hAnsi="Times New Roman" w:cs="Times New Roman"/>
          <w:sz w:val="24"/>
          <w:szCs w:val="24"/>
        </w:rPr>
        <w:tab/>
      </w:r>
      <w:r w:rsidR="00A26FB4" w:rsidRPr="00924972">
        <w:rPr>
          <w:rFonts w:ascii="Times New Roman" w:hAnsi="Times New Roman" w:cs="Times New Roman"/>
          <w:sz w:val="24"/>
          <w:szCs w:val="24"/>
        </w:rPr>
        <w:tab/>
      </w:r>
      <w:r w:rsidR="00A26FB4" w:rsidRPr="00924972">
        <w:rPr>
          <w:rFonts w:ascii="Times New Roman" w:hAnsi="Times New Roman" w:cs="Times New Roman"/>
          <w:color w:val="FFFFFF" w:themeColor="background1"/>
          <w:sz w:val="24"/>
          <w:szCs w:val="24"/>
        </w:rPr>
        <w:t>(İMZALI)</w:t>
      </w:r>
    </w:p>
    <w:p w:rsidR="00A26FB4" w:rsidRPr="00924972" w:rsidRDefault="00A26FB4" w:rsidP="00A545D4">
      <w:pPr>
        <w:tabs>
          <w:tab w:val="left" w:pos="3402"/>
        </w:tabs>
        <w:autoSpaceDE w:val="0"/>
        <w:autoSpaceDN w:val="0"/>
        <w:adjustRightInd w:val="0"/>
        <w:spacing w:after="0" w:line="240" w:lineRule="auto"/>
        <w:rPr>
          <w:rFonts w:ascii="Times New Roman" w:hAnsi="Times New Roman" w:cs="Times New Roman"/>
          <w:sz w:val="24"/>
          <w:szCs w:val="24"/>
        </w:rPr>
      </w:pPr>
      <w:r w:rsidRPr="00924972">
        <w:rPr>
          <w:rFonts w:ascii="Times New Roman" w:hAnsi="Times New Roman" w:cs="Times New Roman"/>
          <w:sz w:val="24"/>
          <w:szCs w:val="24"/>
        </w:rPr>
        <w:tab/>
      </w:r>
      <w:r w:rsidRPr="00924972">
        <w:rPr>
          <w:rFonts w:ascii="Times New Roman" w:hAnsi="Times New Roman" w:cs="Times New Roman"/>
          <w:sz w:val="24"/>
          <w:szCs w:val="24"/>
        </w:rPr>
        <w:tab/>
      </w:r>
      <w:r w:rsidR="00A545D4">
        <w:rPr>
          <w:rFonts w:ascii="Times New Roman" w:hAnsi="Times New Roman" w:cs="Times New Roman"/>
          <w:sz w:val="24"/>
          <w:szCs w:val="24"/>
        </w:rPr>
        <w:t xml:space="preserve">    </w:t>
      </w:r>
    </w:p>
    <w:p w:rsidR="004E1E25" w:rsidRDefault="00123B3D" w:rsidP="00964F35">
      <w:pPr>
        <w:rPr>
          <w:rFonts w:ascii="Times New Roman" w:hAnsi="Times New Roman" w:cs="Times New Roman"/>
          <w:sz w:val="24"/>
          <w:szCs w:val="24"/>
        </w:rPr>
      </w:pPr>
      <w:r>
        <w:rPr>
          <w:rFonts w:ascii="Times New Roman" w:hAnsi="Times New Roman" w:cs="Times New Roman"/>
          <w:sz w:val="24"/>
          <w:szCs w:val="24"/>
        </w:rPr>
        <w:tab/>
      </w:r>
    </w:p>
    <w:p w:rsidR="00123B3D" w:rsidRPr="00123B3D" w:rsidRDefault="00123B3D">
      <w:pPr>
        <w:tabs>
          <w:tab w:val="left" w:pos="7620"/>
        </w:tabs>
        <w:rPr>
          <w:rFonts w:ascii="Times New Roman" w:hAnsi="Times New Roman" w:cs="Times New Roman"/>
          <w:sz w:val="24"/>
          <w:szCs w:val="24"/>
        </w:rPr>
      </w:pPr>
    </w:p>
    <w:sectPr w:rsidR="00123B3D" w:rsidRPr="00123B3D" w:rsidSect="00A545D4">
      <w:headerReference w:type="default" r:id="rId6"/>
      <w:footerReference w:type="default" r:id="rId7"/>
      <w:pgSz w:w="11906" w:h="16838"/>
      <w:pgMar w:top="851" w:right="1417"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2851" w:rsidRDefault="00352851" w:rsidP="00A26FB4">
      <w:pPr>
        <w:spacing w:after="0" w:line="240" w:lineRule="auto"/>
      </w:pPr>
      <w:r>
        <w:separator/>
      </w:r>
    </w:p>
  </w:endnote>
  <w:endnote w:type="continuationSeparator" w:id="0">
    <w:p w:rsidR="00352851" w:rsidRDefault="00352851" w:rsidP="00A26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7309915"/>
      <w:docPartObj>
        <w:docPartGallery w:val="Page Numbers (Bottom of Page)"/>
        <w:docPartUnique/>
      </w:docPartObj>
    </w:sdtPr>
    <w:sdtEndPr>
      <w:rPr>
        <w:rFonts w:ascii="Times New Roman" w:hAnsi="Times New Roman" w:cs="Times New Roman"/>
        <w:color w:val="FF0000"/>
        <w:sz w:val="24"/>
      </w:rPr>
    </w:sdtEndPr>
    <w:sdtContent>
      <w:p w:rsidR="00964F35" w:rsidRPr="00BC2659" w:rsidRDefault="00964F35">
        <w:pPr>
          <w:pStyle w:val="AltBilgi"/>
          <w:jc w:val="center"/>
          <w:rPr>
            <w:rFonts w:ascii="Times New Roman" w:hAnsi="Times New Roman" w:cs="Times New Roman"/>
            <w:sz w:val="24"/>
          </w:rPr>
        </w:pPr>
        <w:r w:rsidRPr="00BC2659">
          <w:rPr>
            <w:rFonts w:ascii="Times New Roman" w:hAnsi="Times New Roman" w:cs="Times New Roman"/>
            <w:sz w:val="24"/>
          </w:rPr>
          <w:fldChar w:fldCharType="begin"/>
        </w:r>
        <w:r w:rsidRPr="00BC2659">
          <w:rPr>
            <w:rFonts w:ascii="Times New Roman" w:hAnsi="Times New Roman" w:cs="Times New Roman"/>
            <w:sz w:val="24"/>
          </w:rPr>
          <w:instrText>PAGE   \* MERGEFORMAT</w:instrText>
        </w:r>
        <w:r w:rsidRPr="00BC2659">
          <w:rPr>
            <w:rFonts w:ascii="Times New Roman" w:hAnsi="Times New Roman" w:cs="Times New Roman"/>
            <w:sz w:val="24"/>
          </w:rPr>
          <w:fldChar w:fldCharType="separate"/>
        </w:r>
        <w:r w:rsidR="00606E9C">
          <w:rPr>
            <w:rFonts w:ascii="Times New Roman" w:hAnsi="Times New Roman" w:cs="Times New Roman"/>
            <w:noProof/>
            <w:sz w:val="24"/>
          </w:rPr>
          <w:t>3</w:t>
        </w:r>
        <w:r w:rsidRPr="00BC2659">
          <w:rPr>
            <w:rFonts w:ascii="Times New Roman" w:hAnsi="Times New Roman" w:cs="Times New Roman"/>
            <w:sz w:val="24"/>
          </w:rPr>
          <w:fldChar w:fldCharType="end"/>
        </w:r>
        <w:r w:rsidRPr="00BC2659">
          <w:rPr>
            <w:rFonts w:ascii="Times New Roman" w:hAnsi="Times New Roman" w:cs="Times New Roman"/>
            <w:sz w:val="24"/>
          </w:rPr>
          <w:t>-3</w:t>
        </w:r>
      </w:p>
      <w:p w:rsidR="00360B6A" w:rsidRPr="00A545D4" w:rsidRDefault="00606E9C" w:rsidP="00A545D4">
        <w:pPr>
          <w:pStyle w:val="AltBilgi"/>
          <w:jc w:val="center"/>
          <w:rPr>
            <w:rFonts w:ascii="Times New Roman" w:hAnsi="Times New Roman" w:cs="Times New Roman"/>
            <w:color w:val="FF0000"/>
            <w:sz w:val="24"/>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2851" w:rsidRDefault="00352851" w:rsidP="00A26FB4">
      <w:pPr>
        <w:spacing w:after="0" w:line="240" w:lineRule="auto"/>
      </w:pPr>
      <w:r>
        <w:separator/>
      </w:r>
    </w:p>
  </w:footnote>
  <w:footnote w:type="continuationSeparator" w:id="0">
    <w:p w:rsidR="00352851" w:rsidRDefault="00352851" w:rsidP="00A26F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3B3D" w:rsidRDefault="00123B3D">
    <w:pPr>
      <w:pStyle w:val="stBilgi"/>
      <w:rPr>
        <w:rFonts w:ascii="Times New Roman" w:hAnsi="Times New Roman" w:cs="Times New Roman"/>
        <w:color w:val="FF0000"/>
        <w:sz w:val="24"/>
      </w:rPr>
    </w:pPr>
    <w:r>
      <w:tab/>
    </w:r>
  </w:p>
  <w:p w:rsidR="009E6A9C" w:rsidRPr="009E6A9C" w:rsidRDefault="00BC2659">
    <w:pPr>
      <w:pStyle w:val="stBilgi"/>
      <w:rPr>
        <w:rFonts w:ascii="Times New Roman" w:hAnsi="Times New Roman" w:cs="Times New Roman"/>
        <w:sz w:val="24"/>
      </w:rPr>
    </w:pPr>
    <w:r>
      <w:rPr>
        <w:rFonts w:ascii="Times New Roman" w:hAnsi="Times New Roman" w:cs="Times New Roman"/>
        <w:color w:val="FF0000"/>
        <w:sz w:val="24"/>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10A"/>
    <w:rsid w:val="000212C8"/>
    <w:rsid w:val="00086AE7"/>
    <w:rsid w:val="000D7D46"/>
    <w:rsid w:val="00123B3D"/>
    <w:rsid w:val="001E64CF"/>
    <w:rsid w:val="00272058"/>
    <w:rsid w:val="00352851"/>
    <w:rsid w:val="00360B6A"/>
    <w:rsid w:val="003736BD"/>
    <w:rsid w:val="00383209"/>
    <w:rsid w:val="004D6513"/>
    <w:rsid w:val="004E1E25"/>
    <w:rsid w:val="004F5762"/>
    <w:rsid w:val="00512293"/>
    <w:rsid w:val="0058376C"/>
    <w:rsid w:val="00606E9C"/>
    <w:rsid w:val="00607332"/>
    <w:rsid w:val="006E47E3"/>
    <w:rsid w:val="00772AFC"/>
    <w:rsid w:val="007B233A"/>
    <w:rsid w:val="007E43AD"/>
    <w:rsid w:val="008D3C91"/>
    <w:rsid w:val="008F092A"/>
    <w:rsid w:val="00924972"/>
    <w:rsid w:val="00936789"/>
    <w:rsid w:val="00946A3C"/>
    <w:rsid w:val="00950C9B"/>
    <w:rsid w:val="00964F35"/>
    <w:rsid w:val="009A0FB5"/>
    <w:rsid w:val="009B7FE6"/>
    <w:rsid w:val="009E6A9C"/>
    <w:rsid w:val="00A26FB4"/>
    <w:rsid w:val="00A545D4"/>
    <w:rsid w:val="00AB310A"/>
    <w:rsid w:val="00B40475"/>
    <w:rsid w:val="00B55006"/>
    <w:rsid w:val="00BC2659"/>
    <w:rsid w:val="00C83B94"/>
    <w:rsid w:val="00C85324"/>
    <w:rsid w:val="00D00042"/>
    <w:rsid w:val="00D24947"/>
    <w:rsid w:val="00D841D8"/>
    <w:rsid w:val="00DC514E"/>
    <w:rsid w:val="00E334F2"/>
    <w:rsid w:val="00E61C92"/>
    <w:rsid w:val="00E67FD5"/>
    <w:rsid w:val="00F4454E"/>
    <w:rsid w:val="00FB70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5135F"/>
  <w15:docId w15:val="{5BCD1E7E-84BA-48A1-8A3E-4A8D0591E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6FB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26FB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26FB4"/>
  </w:style>
  <w:style w:type="paragraph" w:styleId="AltBilgi">
    <w:name w:val="footer"/>
    <w:basedOn w:val="Normal"/>
    <w:link w:val="AltBilgiChar"/>
    <w:uiPriority w:val="99"/>
    <w:unhideWhenUsed/>
    <w:rsid w:val="00A26FB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26FB4"/>
  </w:style>
  <w:style w:type="paragraph" w:styleId="BalonMetni">
    <w:name w:val="Balloon Text"/>
    <w:basedOn w:val="Normal"/>
    <w:link w:val="BalonMetniChar"/>
    <w:uiPriority w:val="99"/>
    <w:semiHidden/>
    <w:unhideWhenUsed/>
    <w:rsid w:val="00123B3D"/>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23B3D"/>
    <w:rPr>
      <w:rFonts w:ascii="Segoe UI" w:hAnsi="Segoe UI" w:cs="Segoe UI"/>
      <w:sz w:val="18"/>
      <w:szCs w:val="18"/>
    </w:rPr>
  </w:style>
  <w:style w:type="paragraph" w:customStyle="1" w:styleId="a">
    <w:basedOn w:val="Normal"/>
    <w:next w:val="stBilgi"/>
    <w:link w:val="stbilgiChar0"/>
    <w:uiPriority w:val="99"/>
    <w:rsid w:val="009E6A9C"/>
    <w:pPr>
      <w:tabs>
        <w:tab w:val="center" w:pos="4536"/>
        <w:tab w:val="right" w:pos="9072"/>
      </w:tabs>
      <w:spacing w:after="0" w:line="240" w:lineRule="auto"/>
    </w:pPr>
    <w:rPr>
      <w:sz w:val="24"/>
      <w:szCs w:val="24"/>
    </w:rPr>
  </w:style>
  <w:style w:type="character" w:customStyle="1" w:styleId="stbilgiChar0">
    <w:name w:val="Üstbilgi Char"/>
    <w:link w:val="a"/>
    <w:uiPriority w:val="99"/>
    <w:rsid w:val="009E6A9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1126</Words>
  <Characters>6421</Characters>
  <Application>Microsoft Office Word</Application>
  <DocSecurity>4</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RAMAZAN DAYIOĞLU (SAĞ.ASB.KD.BÇVŞ.)(KKK)</dc:creator>
  <cp:keywords/>
  <dc:description/>
  <cp:lastModifiedBy>AKIN EROL (SAĞ.KAD.ASB.KD.BÇVŞ.)(KKK)</cp:lastModifiedBy>
  <cp:revision>2</cp:revision>
  <cp:lastPrinted>2020-06-02T11:23:00Z</cp:lastPrinted>
  <dcterms:created xsi:type="dcterms:W3CDTF">2025-12-18T08:14:00Z</dcterms:created>
  <dcterms:modified xsi:type="dcterms:W3CDTF">2025-12-18T08:14:00Z</dcterms:modified>
</cp:coreProperties>
</file>